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75" w:rsidRDefault="00712875" w:rsidP="00712875">
      <w:pPr>
        <w:rPr>
          <w:sz w:val="20"/>
        </w:rPr>
      </w:pPr>
      <w:r>
        <w:rPr>
          <w:noProof/>
        </w:rPr>
        <mc:AlternateContent>
          <mc:Choice Requires="wps">
            <w:drawing>
              <wp:anchor distT="0" distB="0" distL="114300" distR="114300" simplePos="0" relativeHeight="251659264" behindDoc="0" locked="0" layoutInCell="1" allowOverlap="1" wp14:anchorId="425A0630" wp14:editId="12AC2C3E">
                <wp:simplePos x="0" y="0"/>
                <wp:positionH relativeFrom="column">
                  <wp:posOffset>3657600</wp:posOffset>
                </wp:positionH>
                <wp:positionV relativeFrom="paragraph">
                  <wp:posOffset>114300</wp:posOffset>
                </wp:positionV>
                <wp:extent cx="2743200" cy="90297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РЕСПУБЛИКА БАШКОРТОСТАН</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СОВЕТ СЕЛЬСКОГО ПОСЕЛЕНИЯ</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КИПЧАКСКИЙ  СЕЛЬСОВЕТ</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МУНИЦИПАЛЬНОГО РАЙОНА</w:t>
                            </w:r>
                          </w:p>
                          <w:p w:rsidR="00712875" w:rsidRDefault="00993EC0" w:rsidP="00993EC0">
                            <w:pPr>
                              <w:jc w:val="center"/>
                              <w:rPr>
                                <w:rFonts w:ascii="Baskerville Old Face" w:hAnsi="Baskerville Old Face"/>
                                <w:b/>
                                <w:sz w:val="22"/>
                                <w:szCs w:val="22"/>
                                <w:lang w:val="be-BY"/>
                              </w:rPr>
                            </w:pPr>
                            <w:r w:rsidRPr="00993EC0">
                              <w:rPr>
                                <w:rFonts w:ascii="Cambria" w:hAnsi="Cambria" w:cs="Cambria"/>
                                <w:b/>
                                <w:sz w:val="22"/>
                                <w:szCs w:val="22"/>
                                <w:lang w:val="be-BY"/>
                              </w:rPr>
                              <w:t>БУРЗЯНСКИЙ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0630" id="_x0000_t202" coordsize="21600,21600" o:spt="202" path="m,l,21600r21600,l21600,xe">
                <v:stroke joinstyle="miter"/>
                <v:path gradientshapeok="t" o:connecttype="rect"/>
              </v:shapetype>
              <v:shape id="Надпись 3" o:spid="_x0000_s1026" type="#_x0000_t202" style="position:absolute;margin-left:4in;margin-top:9pt;width:3in;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" stroked="f">
                <v:textbox>
                  <w:txbxContent>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РЕСПУБЛИКА БАШКОРТОСТАН</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СОВЕТ СЕЛЬСКОГО ПОСЕЛЕНИЯ</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КИПЧАКСКИЙ  СЕЛЬСОВЕТ</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МУНИЦИПАЛЬНОГО РАЙОНА</w:t>
                      </w:r>
                    </w:p>
                    <w:p w:rsidR="00712875" w:rsidRDefault="00993EC0" w:rsidP="00993EC0">
                      <w:pPr>
                        <w:jc w:val="center"/>
                        <w:rPr>
                          <w:rFonts w:ascii="Baskerville Old Face" w:hAnsi="Baskerville Old Face"/>
                          <w:b/>
                          <w:sz w:val="22"/>
                          <w:szCs w:val="22"/>
                          <w:lang w:val="be-BY"/>
                        </w:rPr>
                      </w:pPr>
                      <w:r w:rsidRPr="00993EC0">
                        <w:rPr>
                          <w:rFonts w:ascii="Cambria" w:hAnsi="Cambria" w:cs="Cambria"/>
                          <w:b/>
                          <w:sz w:val="22"/>
                          <w:szCs w:val="22"/>
                          <w:lang w:val="be-BY"/>
                        </w:rPr>
                        <w:t>БУРЗЯНСКИЙ РАЙОН</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2A00F7" wp14:editId="5073F7A5">
                <wp:simplePos x="0" y="0"/>
                <wp:positionH relativeFrom="column">
                  <wp:posOffset>-228600</wp:posOffset>
                </wp:positionH>
                <wp:positionV relativeFrom="paragraph">
                  <wp:posOffset>114300</wp:posOffset>
                </wp:positionV>
                <wp:extent cx="2743200" cy="8839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БАШҠОРТОСТАН РЕСПУБЛИКАҺЫ</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БӨРЙӘН РАЙОНЫ</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МУНИЦИПАЛЬ РАЙОНЫНЫҢ</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 xml:space="preserve"> КЫПСАК  АУЫЛ СОВЕТЫ</w:t>
                            </w:r>
                          </w:p>
                          <w:p w:rsidR="00712875" w:rsidRDefault="00993EC0" w:rsidP="00993EC0">
                            <w:pPr>
                              <w:jc w:val="center"/>
                              <w:rPr>
                                <w:rFonts w:ascii="Baskerville Old Face" w:hAnsi="Baskerville Old Face"/>
                                <w:sz w:val="22"/>
                                <w:szCs w:val="22"/>
                                <w:lang w:val="be-BY"/>
                              </w:rPr>
                            </w:pPr>
                            <w:r w:rsidRPr="00993EC0">
                              <w:rPr>
                                <w:rFonts w:ascii="Cambria" w:hAnsi="Cambria" w:cs="Cambria"/>
                                <w:b/>
                                <w:sz w:val="22"/>
                                <w:szCs w:val="22"/>
                                <w:lang w:val="be-BY"/>
                              </w:rPr>
                              <w:t>АУЫЛ БИЛӘМӘҺЕ  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00F7" id="Надпись 2" o:spid="_x0000_s1027" type="#_x0000_t202" style="position:absolute;margin-left:-18pt;margin-top:9pt;width:3in;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" stroked="f">
                <v:textbox>
                  <w:txbxContent>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БАШҠОРТОСТАН РЕСПУБЛИКАҺЫ</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БӨРЙӘН РАЙОНЫ</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МУНИЦИПАЛЬ РАЙОНЫНЫҢ</w:t>
                      </w:r>
                    </w:p>
                    <w:p w:rsidR="00993EC0" w:rsidRPr="00993EC0" w:rsidRDefault="00993EC0" w:rsidP="00993EC0">
                      <w:pPr>
                        <w:jc w:val="center"/>
                        <w:rPr>
                          <w:rFonts w:ascii="Cambria" w:hAnsi="Cambria" w:cs="Cambria"/>
                          <w:b/>
                          <w:sz w:val="22"/>
                          <w:szCs w:val="22"/>
                          <w:lang w:val="be-BY"/>
                        </w:rPr>
                      </w:pPr>
                      <w:r w:rsidRPr="00993EC0">
                        <w:rPr>
                          <w:rFonts w:ascii="Cambria" w:hAnsi="Cambria" w:cs="Cambria"/>
                          <w:b/>
                          <w:sz w:val="22"/>
                          <w:szCs w:val="22"/>
                          <w:lang w:val="be-BY"/>
                        </w:rPr>
                        <w:t xml:space="preserve"> КЫПСАК  АУЫЛ СОВЕТЫ</w:t>
                      </w:r>
                    </w:p>
                    <w:p w:rsidR="00712875" w:rsidRDefault="00993EC0" w:rsidP="00993EC0">
                      <w:pPr>
                        <w:jc w:val="center"/>
                        <w:rPr>
                          <w:rFonts w:ascii="Baskerville Old Face" w:hAnsi="Baskerville Old Face"/>
                          <w:sz w:val="22"/>
                          <w:szCs w:val="22"/>
                          <w:lang w:val="be-BY"/>
                        </w:rPr>
                      </w:pPr>
                      <w:r w:rsidRPr="00993EC0">
                        <w:rPr>
                          <w:rFonts w:ascii="Cambria" w:hAnsi="Cambria" w:cs="Cambria"/>
                          <w:b/>
                          <w:sz w:val="22"/>
                          <w:szCs w:val="22"/>
                          <w:lang w:val="be-BY"/>
                        </w:rPr>
                        <w:t>АУЫЛ БИЛӘМӘҺЕ  СОВЕТЫ</w:t>
                      </w:r>
                    </w:p>
                  </w:txbxContent>
                </v:textbox>
              </v:shape>
            </w:pict>
          </mc:Fallback>
        </mc:AlternateContent>
      </w:r>
      <w:r>
        <w:rPr>
          <w:noProof/>
        </w:rPr>
        <w:drawing>
          <wp:anchor distT="36195" distB="36195" distL="6401435" distR="6401435" simplePos="0" relativeHeight="251661312" behindDoc="0" locked="0" layoutInCell="1" allowOverlap="1" wp14:anchorId="0C3717FC" wp14:editId="389FC429">
            <wp:simplePos x="0" y="0"/>
            <wp:positionH relativeFrom="column">
              <wp:posOffset>2743200</wp:posOffset>
            </wp:positionH>
            <wp:positionV relativeFrom="paragraph">
              <wp:posOffset>179705</wp:posOffset>
            </wp:positionV>
            <wp:extent cx="713740" cy="87566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713740" cy="875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________________________________________________________________________________</w:t>
      </w:r>
    </w:p>
    <w:p w:rsidR="00712875" w:rsidRDefault="00712875" w:rsidP="00712875">
      <w:pPr>
        <w:jc w:val="center"/>
      </w:pPr>
    </w:p>
    <w:p w:rsidR="00712875" w:rsidRDefault="00712875" w:rsidP="00712875">
      <w:pPr>
        <w:pStyle w:val="af"/>
        <w:tabs>
          <w:tab w:val="left" w:pos="1914"/>
        </w:tabs>
        <w:jc w:val="center"/>
        <w:rPr>
          <w:rFonts w:ascii="a_Timer Bashkir" w:hAnsi="a_Timer Bashkir"/>
          <w:b/>
          <w:sz w:val="28"/>
          <w:szCs w:val="28"/>
          <w:lang w:val="be-BY"/>
        </w:rPr>
      </w:pPr>
    </w:p>
    <w:p w:rsidR="00712875" w:rsidRDefault="00712875" w:rsidP="00712875">
      <w:pPr>
        <w:pStyle w:val="af"/>
        <w:tabs>
          <w:tab w:val="left" w:pos="1914"/>
        </w:tabs>
        <w:jc w:val="center"/>
        <w:rPr>
          <w:rFonts w:ascii="a_Timer Bashkir" w:hAnsi="a_Timer Bashkir"/>
          <w:b/>
          <w:sz w:val="28"/>
          <w:szCs w:val="28"/>
          <w:lang w:val="be-BY"/>
        </w:rPr>
      </w:pPr>
      <w:r>
        <w:rPr>
          <w:rFonts w:ascii="a_Timer Bashkir" w:hAnsi="a_Timer Bashkir"/>
          <w:b/>
          <w:sz w:val="28"/>
          <w:szCs w:val="28"/>
          <w:lang w:val="be-BY"/>
        </w:rPr>
        <w:t>ҠАРАР                                                    РЕШЕНИЕ</w:t>
      </w:r>
    </w:p>
    <w:p w:rsidR="00712875" w:rsidRDefault="00712875" w:rsidP="00712875">
      <w:pPr>
        <w:tabs>
          <w:tab w:val="left" w:pos="4744"/>
        </w:tabs>
        <w:rPr>
          <w:rFonts w:ascii="Arial" w:hAnsi="Arial"/>
          <w:b/>
          <w:sz w:val="28"/>
          <w:szCs w:val="28"/>
          <w:lang w:val="be-BY"/>
        </w:rPr>
      </w:pPr>
    </w:p>
    <w:p w:rsidR="00712875" w:rsidRDefault="00993EC0" w:rsidP="00712875">
      <w:pPr>
        <w:jc w:val="center"/>
        <w:rPr>
          <w:b/>
          <w:sz w:val="28"/>
          <w:szCs w:val="28"/>
        </w:rPr>
      </w:pPr>
      <w:r>
        <w:rPr>
          <w:b/>
          <w:sz w:val="28"/>
          <w:szCs w:val="28"/>
        </w:rPr>
        <w:t>19</w:t>
      </w:r>
      <w:r w:rsidR="00712875">
        <w:rPr>
          <w:b/>
          <w:sz w:val="28"/>
          <w:szCs w:val="28"/>
        </w:rPr>
        <w:t xml:space="preserve"> </w:t>
      </w:r>
      <w:r>
        <w:rPr>
          <w:b/>
          <w:sz w:val="28"/>
          <w:szCs w:val="28"/>
        </w:rPr>
        <w:t>декабрь</w:t>
      </w:r>
      <w:r w:rsidR="00712875">
        <w:rPr>
          <w:b/>
          <w:sz w:val="28"/>
          <w:szCs w:val="28"/>
          <w:lang w:val="be-BY"/>
        </w:rPr>
        <w:t xml:space="preserve"> 2022 йыл             </w:t>
      </w:r>
      <w:r w:rsidR="00712875">
        <w:rPr>
          <w:b/>
          <w:sz w:val="28"/>
          <w:szCs w:val="28"/>
        </w:rPr>
        <w:t>№ 28-</w:t>
      </w:r>
      <w:r>
        <w:rPr>
          <w:b/>
          <w:sz w:val="28"/>
          <w:szCs w:val="28"/>
        </w:rPr>
        <w:t>34</w:t>
      </w:r>
      <w:r w:rsidR="00712875">
        <w:rPr>
          <w:b/>
          <w:sz w:val="28"/>
          <w:szCs w:val="28"/>
        </w:rPr>
        <w:t>/</w:t>
      </w:r>
      <w:r>
        <w:rPr>
          <w:b/>
          <w:sz w:val="28"/>
          <w:szCs w:val="28"/>
        </w:rPr>
        <w:t>138</w:t>
      </w:r>
      <w:r w:rsidR="00712875">
        <w:rPr>
          <w:b/>
          <w:sz w:val="28"/>
          <w:szCs w:val="28"/>
          <w:lang w:val="ba-RU"/>
        </w:rPr>
        <w:t xml:space="preserve"> </w:t>
      </w:r>
      <w:r w:rsidR="00712875">
        <w:rPr>
          <w:b/>
          <w:sz w:val="28"/>
          <w:szCs w:val="28"/>
          <w:lang w:val="be-BY"/>
        </w:rPr>
        <w:t xml:space="preserve">           </w:t>
      </w:r>
      <w:r>
        <w:rPr>
          <w:b/>
          <w:sz w:val="28"/>
          <w:szCs w:val="28"/>
        </w:rPr>
        <w:t xml:space="preserve">19 </w:t>
      </w:r>
      <w:r>
        <w:rPr>
          <w:b/>
          <w:sz w:val="28"/>
          <w:szCs w:val="28"/>
        </w:rPr>
        <w:t>декабря</w:t>
      </w:r>
      <w:r>
        <w:rPr>
          <w:b/>
          <w:sz w:val="28"/>
          <w:szCs w:val="28"/>
          <w:lang w:val="be-BY"/>
        </w:rPr>
        <w:t xml:space="preserve"> </w:t>
      </w:r>
      <w:r w:rsidR="00712875">
        <w:rPr>
          <w:b/>
          <w:sz w:val="28"/>
          <w:szCs w:val="28"/>
        </w:rPr>
        <w:t>2022 г</w:t>
      </w:r>
      <w:r w:rsidR="00712875">
        <w:rPr>
          <w:b/>
          <w:sz w:val="28"/>
          <w:szCs w:val="28"/>
          <w:lang w:val="ba-RU"/>
        </w:rPr>
        <w:t>ода</w:t>
      </w:r>
      <w:r w:rsidR="00712875">
        <w:rPr>
          <w:b/>
          <w:sz w:val="28"/>
          <w:szCs w:val="28"/>
        </w:rPr>
        <w:t xml:space="preserve">  </w:t>
      </w:r>
    </w:p>
    <w:p w:rsidR="00712875" w:rsidRDefault="00712875" w:rsidP="00712875">
      <w:pPr>
        <w:jc w:val="center"/>
        <w:rPr>
          <w:b/>
          <w:sz w:val="28"/>
          <w:szCs w:val="28"/>
        </w:rPr>
      </w:pPr>
    </w:p>
    <w:p w:rsidR="00736C17" w:rsidRPr="006555AB" w:rsidRDefault="00736C17" w:rsidP="00504069">
      <w:pPr>
        <w:jc w:val="center"/>
        <w:rPr>
          <w:sz w:val="28"/>
          <w:szCs w:val="28"/>
        </w:rPr>
      </w:pPr>
      <w:r w:rsidRPr="006555AB">
        <w:rPr>
          <w:b/>
          <w:bCs/>
          <w:color w:val="000000"/>
          <w:sz w:val="28"/>
          <w:szCs w:val="28"/>
        </w:rPr>
        <w:t xml:space="preserve">Об утверждении </w:t>
      </w:r>
      <w:bookmarkStart w:id="0" w:name="_GoBack"/>
      <w:r w:rsidRPr="006555AB">
        <w:rPr>
          <w:b/>
          <w:bCs/>
          <w:color w:val="000000"/>
          <w:sz w:val="28"/>
          <w:szCs w:val="28"/>
        </w:rPr>
        <w:t>Положения о м</w:t>
      </w:r>
      <w:r w:rsidR="00C62B27">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sidR="00993EC0">
        <w:rPr>
          <w:b/>
          <w:bCs/>
          <w:color w:val="000000"/>
          <w:sz w:val="28"/>
          <w:szCs w:val="28"/>
        </w:rPr>
        <w:t>Кипчакский</w:t>
      </w:r>
      <w:r w:rsidRPr="006555AB">
        <w:rPr>
          <w:b/>
          <w:bCs/>
          <w:color w:val="000000"/>
          <w:sz w:val="28"/>
          <w:szCs w:val="28"/>
        </w:rPr>
        <w:t xml:space="preserve"> сельсовет</w:t>
      </w:r>
      <w:bookmarkEnd w:id="0"/>
      <w:r w:rsidRPr="006555AB">
        <w:rPr>
          <w:b/>
          <w:bCs/>
          <w:color w:val="000000"/>
          <w:sz w:val="28"/>
          <w:szCs w:val="28"/>
        </w:rPr>
        <w:t xml:space="preserve"> муниципального района </w:t>
      </w:r>
      <w:r w:rsidR="005A4D83">
        <w:rPr>
          <w:b/>
          <w:bCs/>
          <w:color w:val="000000"/>
          <w:sz w:val="28"/>
          <w:szCs w:val="28"/>
        </w:rPr>
        <w:t>Бурзянский</w:t>
      </w:r>
      <w:r w:rsidRPr="006555AB">
        <w:rPr>
          <w:b/>
          <w:bCs/>
          <w:color w:val="000000"/>
          <w:sz w:val="28"/>
          <w:szCs w:val="28"/>
        </w:rPr>
        <w:t xml:space="preserve"> район</w:t>
      </w:r>
      <w:r w:rsidR="00C62B27">
        <w:rPr>
          <w:b/>
          <w:bCs/>
          <w:color w:val="000000"/>
          <w:sz w:val="28"/>
          <w:szCs w:val="28"/>
        </w:rPr>
        <w:t xml:space="preserve"> </w:t>
      </w:r>
      <w:r w:rsidRPr="006555AB">
        <w:rPr>
          <w:b/>
          <w:bCs/>
          <w:color w:val="000000"/>
          <w:sz w:val="28"/>
          <w:szCs w:val="28"/>
        </w:rPr>
        <w:t>Республики Башкортостан</w:t>
      </w:r>
    </w:p>
    <w:p w:rsidR="00736C17" w:rsidRPr="006555AB" w:rsidRDefault="00736C17" w:rsidP="006555AB">
      <w:pPr>
        <w:shd w:val="clear" w:color="auto" w:fill="FFFFFF"/>
        <w:ind w:firstLine="567"/>
        <w:jc w:val="both"/>
        <w:rPr>
          <w:b/>
          <w:color w:val="000000"/>
          <w:sz w:val="28"/>
          <w:szCs w:val="28"/>
        </w:rPr>
      </w:pPr>
    </w:p>
    <w:p w:rsidR="00504069" w:rsidRDefault="004B7545" w:rsidP="00504069">
      <w:pPr>
        <w:shd w:val="clear" w:color="auto" w:fill="FFFFFF"/>
        <w:ind w:firstLine="709"/>
        <w:jc w:val="both"/>
        <w:rPr>
          <w:bCs/>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993EC0">
        <w:rPr>
          <w:bCs/>
          <w:color w:val="000000"/>
          <w:sz w:val="28"/>
          <w:szCs w:val="28"/>
        </w:rPr>
        <w:t>Кипчакский</w:t>
      </w:r>
      <w:r w:rsidR="00736C17" w:rsidRPr="006555AB">
        <w:rPr>
          <w:bCs/>
          <w:color w:val="000000"/>
          <w:sz w:val="28"/>
          <w:szCs w:val="28"/>
        </w:rPr>
        <w:t xml:space="preserve"> сельсовет муниципального района </w:t>
      </w:r>
      <w:r w:rsidR="005A4D83">
        <w:rPr>
          <w:bCs/>
          <w:color w:val="000000"/>
          <w:sz w:val="28"/>
          <w:szCs w:val="28"/>
        </w:rPr>
        <w:t>Бурзянский</w:t>
      </w:r>
      <w:r w:rsidR="00736C17" w:rsidRPr="006555AB">
        <w:rPr>
          <w:bCs/>
          <w:color w:val="000000"/>
          <w:sz w:val="28"/>
          <w:szCs w:val="28"/>
        </w:rPr>
        <w:t xml:space="preserve"> район Республики Башкортостан</w:t>
      </w:r>
      <w:r w:rsidR="00504069">
        <w:rPr>
          <w:bCs/>
          <w:color w:val="000000"/>
          <w:sz w:val="28"/>
          <w:szCs w:val="28"/>
        </w:rPr>
        <w:t xml:space="preserve">, </w:t>
      </w:r>
      <w:r w:rsidR="00C62B27">
        <w:rPr>
          <w:bCs/>
          <w:color w:val="000000"/>
          <w:sz w:val="28"/>
          <w:szCs w:val="28"/>
        </w:rPr>
        <w:t>Совет</w:t>
      </w:r>
      <w:r w:rsidR="00504069">
        <w:rPr>
          <w:bCs/>
          <w:color w:val="000000"/>
          <w:sz w:val="28"/>
          <w:szCs w:val="28"/>
        </w:rPr>
        <w:t xml:space="preserve"> Сельского </w:t>
      </w:r>
      <w:r w:rsidR="00504069" w:rsidRPr="006555AB">
        <w:rPr>
          <w:bCs/>
          <w:color w:val="000000"/>
          <w:sz w:val="28"/>
          <w:szCs w:val="28"/>
        </w:rPr>
        <w:t xml:space="preserve">поселения </w:t>
      </w:r>
      <w:r w:rsidR="00993EC0">
        <w:rPr>
          <w:bCs/>
          <w:color w:val="000000"/>
          <w:sz w:val="28"/>
          <w:szCs w:val="28"/>
        </w:rPr>
        <w:t>Кипчакский</w:t>
      </w:r>
      <w:r w:rsidR="00993EC0" w:rsidRPr="006555AB">
        <w:rPr>
          <w:bCs/>
          <w:color w:val="000000"/>
          <w:sz w:val="28"/>
          <w:szCs w:val="28"/>
        </w:rPr>
        <w:t xml:space="preserve"> </w:t>
      </w:r>
      <w:r w:rsidR="00504069" w:rsidRPr="006555AB">
        <w:rPr>
          <w:bCs/>
          <w:color w:val="000000"/>
          <w:sz w:val="28"/>
          <w:szCs w:val="28"/>
        </w:rPr>
        <w:t xml:space="preserve">сельсовет муниципального района </w:t>
      </w:r>
      <w:r w:rsidR="005A4D83">
        <w:rPr>
          <w:bCs/>
          <w:color w:val="000000"/>
          <w:sz w:val="28"/>
          <w:szCs w:val="28"/>
        </w:rPr>
        <w:t>Бурзянский</w:t>
      </w:r>
      <w:r w:rsidR="00504069" w:rsidRPr="006555AB">
        <w:rPr>
          <w:bCs/>
          <w:color w:val="000000"/>
          <w:sz w:val="28"/>
          <w:szCs w:val="28"/>
        </w:rPr>
        <w:t xml:space="preserve"> район Республики Башкортостан</w:t>
      </w:r>
    </w:p>
    <w:p w:rsidR="00736C17" w:rsidRDefault="00C62B27" w:rsidP="00504069">
      <w:pPr>
        <w:shd w:val="clear" w:color="auto" w:fill="FFFFFF"/>
        <w:ind w:firstLine="709"/>
        <w:jc w:val="center"/>
        <w:rPr>
          <w:color w:val="000000"/>
          <w:sz w:val="28"/>
          <w:szCs w:val="28"/>
        </w:rPr>
      </w:pPr>
      <w:r>
        <w:rPr>
          <w:color w:val="000000"/>
          <w:sz w:val="28"/>
          <w:szCs w:val="28"/>
        </w:rPr>
        <w:t>РЕШИЛ</w:t>
      </w:r>
      <w:r w:rsidR="00736C17" w:rsidRPr="006555AB">
        <w:rPr>
          <w:color w:val="000000"/>
          <w:sz w:val="28"/>
          <w:szCs w:val="28"/>
        </w:rPr>
        <w:t>:</w:t>
      </w:r>
    </w:p>
    <w:p w:rsidR="00C62B27" w:rsidRDefault="00C62B2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993EC0">
        <w:rPr>
          <w:bCs/>
          <w:color w:val="000000"/>
          <w:sz w:val="28"/>
          <w:szCs w:val="28"/>
        </w:rPr>
        <w:t>Кипчакский</w:t>
      </w:r>
      <w:r w:rsidR="00993EC0" w:rsidRPr="006555AB">
        <w:rPr>
          <w:bCs/>
          <w:color w:val="000000"/>
          <w:sz w:val="28"/>
          <w:szCs w:val="28"/>
        </w:rPr>
        <w:t xml:space="preserve"> </w:t>
      </w:r>
      <w:r w:rsidRPr="006555AB">
        <w:rPr>
          <w:bCs/>
          <w:color w:val="000000"/>
          <w:sz w:val="28"/>
          <w:szCs w:val="28"/>
        </w:rPr>
        <w:t xml:space="preserve">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993EC0">
        <w:rPr>
          <w:bCs/>
          <w:color w:val="000000"/>
          <w:sz w:val="28"/>
          <w:szCs w:val="28"/>
        </w:rPr>
        <w:t>Кипчакский</w:t>
      </w:r>
      <w:r w:rsidR="00993EC0" w:rsidRPr="006555AB">
        <w:rPr>
          <w:color w:val="000000"/>
          <w:sz w:val="28"/>
          <w:szCs w:val="28"/>
        </w:rPr>
        <w:t xml:space="preserve"> </w:t>
      </w:r>
      <w:r w:rsidRPr="006555AB">
        <w:rPr>
          <w:color w:val="000000"/>
          <w:sz w:val="28"/>
          <w:szCs w:val="28"/>
        </w:rPr>
        <w:t xml:space="preserve">сельсовет муниципального района </w:t>
      </w:r>
      <w:r w:rsidR="005A4D83">
        <w:rPr>
          <w:color w:val="000000"/>
          <w:sz w:val="28"/>
          <w:szCs w:val="28"/>
        </w:rPr>
        <w:t>Бурзянский</w:t>
      </w:r>
      <w:r w:rsidRPr="006555AB">
        <w:rPr>
          <w:color w:val="000000"/>
          <w:sz w:val="28"/>
          <w:szCs w:val="28"/>
        </w:rPr>
        <w:t xml:space="preserve"> район Республики </w:t>
      </w:r>
      <w:r w:rsidR="00C62B27">
        <w:rPr>
          <w:color w:val="000000"/>
          <w:sz w:val="28"/>
          <w:szCs w:val="28"/>
        </w:rPr>
        <w:t>Башкортостан.</w:t>
      </w:r>
    </w:p>
    <w:p w:rsidR="00736C17"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993EC0">
        <w:rPr>
          <w:bCs/>
          <w:color w:val="000000"/>
          <w:sz w:val="28"/>
          <w:szCs w:val="28"/>
        </w:rPr>
        <w:t>Кипчакский</w:t>
      </w:r>
      <w:r w:rsidR="00993EC0" w:rsidRPr="006555AB">
        <w:rPr>
          <w:bCs/>
          <w:color w:val="000000"/>
          <w:sz w:val="28"/>
          <w:szCs w:val="28"/>
        </w:rPr>
        <w:t xml:space="preserve"> </w:t>
      </w:r>
      <w:r w:rsidRPr="006555AB">
        <w:rPr>
          <w:bCs/>
          <w:color w:val="000000"/>
          <w:sz w:val="28"/>
          <w:szCs w:val="28"/>
        </w:rPr>
        <w:t xml:space="preserve">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C62B27" w:rsidRDefault="00C62B27" w:rsidP="00C62B27">
      <w:pPr>
        <w:shd w:val="clear" w:color="auto" w:fill="FFFFFF"/>
        <w:ind w:firstLine="709"/>
        <w:jc w:val="both"/>
        <w:rPr>
          <w:sz w:val="28"/>
          <w:szCs w:val="28"/>
        </w:rPr>
      </w:pPr>
      <w:r>
        <w:rPr>
          <w:sz w:val="28"/>
          <w:szCs w:val="28"/>
        </w:rPr>
        <w:t>3</w:t>
      </w:r>
      <w:r w:rsidR="00504069" w:rsidRPr="00504069">
        <w:rPr>
          <w:sz w:val="28"/>
          <w:szCs w:val="28"/>
        </w:rPr>
        <w:t xml:space="preserve">. Обнародовать настоящее </w:t>
      </w:r>
      <w:r>
        <w:rPr>
          <w:sz w:val="28"/>
          <w:szCs w:val="28"/>
        </w:rPr>
        <w:t>решение</w:t>
      </w:r>
      <w:r w:rsidR="00504069" w:rsidRPr="00504069">
        <w:rPr>
          <w:sz w:val="28"/>
          <w:szCs w:val="28"/>
        </w:rPr>
        <w:t xml:space="preserve"> на официальном сайте </w:t>
      </w:r>
      <w:r w:rsidR="005A4D83">
        <w:rPr>
          <w:sz w:val="28"/>
          <w:szCs w:val="28"/>
        </w:rPr>
        <w:t xml:space="preserve">и </w:t>
      </w:r>
      <w:r w:rsidR="00504069" w:rsidRPr="00504069">
        <w:rPr>
          <w:sz w:val="28"/>
          <w:szCs w:val="28"/>
        </w:rPr>
        <w:t>информационном стенде.</w:t>
      </w:r>
    </w:p>
    <w:p w:rsidR="00C62B27" w:rsidRDefault="00C62B27" w:rsidP="00C62B27">
      <w:pPr>
        <w:shd w:val="clear" w:color="auto" w:fill="FFFFFF"/>
        <w:ind w:firstLine="709"/>
        <w:jc w:val="both"/>
        <w:rPr>
          <w:sz w:val="28"/>
          <w:szCs w:val="28"/>
        </w:rPr>
      </w:pPr>
    </w:p>
    <w:p w:rsidR="00712875" w:rsidRDefault="00712875" w:rsidP="00C62B27">
      <w:pPr>
        <w:shd w:val="clear" w:color="auto" w:fill="FFFFFF"/>
        <w:ind w:firstLine="709"/>
        <w:jc w:val="both"/>
        <w:rPr>
          <w:sz w:val="28"/>
          <w:szCs w:val="28"/>
        </w:rPr>
      </w:pPr>
    </w:p>
    <w:p w:rsidR="00736C17" w:rsidRDefault="00C62B27" w:rsidP="00C62B27">
      <w:pPr>
        <w:shd w:val="clear" w:color="auto" w:fill="FFFFFF"/>
        <w:jc w:val="both"/>
        <w:rPr>
          <w:color w:val="000000"/>
          <w:sz w:val="28"/>
          <w:szCs w:val="28"/>
        </w:rPr>
      </w:pPr>
      <w:r>
        <w:rPr>
          <w:color w:val="000000"/>
          <w:sz w:val="28"/>
          <w:szCs w:val="28"/>
        </w:rPr>
        <w:t>Г</w:t>
      </w:r>
      <w:r w:rsidR="00736C17" w:rsidRPr="006555AB">
        <w:rPr>
          <w:color w:val="000000"/>
          <w:sz w:val="28"/>
          <w:szCs w:val="28"/>
        </w:rPr>
        <w:t xml:space="preserve">лава </w:t>
      </w:r>
      <w:r w:rsidR="00712875">
        <w:rPr>
          <w:color w:val="000000"/>
          <w:sz w:val="28"/>
          <w:szCs w:val="28"/>
        </w:rPr>
        <w:t>с</w:t>
      </w:r>
      <w:r w:rsidR="00736C17" w:rsidRPr="006555AB">
        <w:rPr>
          <w:color w:val="000000"/>
          <w:sz w:val="28"/>
          <w:szCs w:val="28"/>
        </w:rPr>
        <w:t>ельского поселения</w:t>
      </w:r>
      <w:r w:rsidR="00504069">
        <w:rPr>
          <w:color w:val="000000"/>
          <w:sz w:val="28"/>
          <w:szCs w:val="28"/>
        </w:rPr>
        <w:t xml:space="preserve">      </w:t>
      </w:r>
      <w:r w:rsidR="00712875">
        <w:rPr>
          <w:color w:val="000000"/>
          <w:sz w:val="28"/>
          <w:szCs w:val="28"/>
        </w:rPr>
        <w:t xml:space="preserve">                                                          </w:t>
      </w:r>
      <w:r w:rsidR="00993EC0">
        <w:rPr>
          <w:color w:val="000000"/>
          <w:sz w:val="28"/>
          <w:szCs w:val="28"/>
        </w:rPr>
        <w:t>Т.А. Тулькубаева</w:t>
      </w:r>
      <w:r w:rsidR="00504069">
        <w:rPr>
          <w:color w:val="000000"/>
          <w:sz w:val="28"/>
          <w:szCs w:val="28"/>
        </w:rPr>
        <w:t xml:space="preserve">                                          </w:t>
      </w:r>
      <w:r w:rsidR="00EE3B42">
        <w:rPr>
          <w:color w:val="000000"/>
          <w:sz w:val="28"/>
          <w:szCs w:val="28"/>
        </w:rPr>
        <w:t xml:space="preserve">    </w:t>
      </w:r>
      <w:r w:rsidR="005A4D83">
        <w:rPr>
          <w:color w:val="000000"/>
          <w:sz w:val="28"/>
          <w:szCs w:val="28"/>
        </w:rPr>
        <w:t xml:space="preserve">           </w:t>
      </w:r>
    </w:p>
    <w:p w:rsidR="00C62B27" w:rsidRDefault="00C62B27" w:rsidP="00C62B27">
      <w:pPr>
        <w:shd w:val="clear" w:color="auto" w:fill="FFFFFF"/>
        <w:jc w:val="both"/>
        <w:rPr>
          <w:color w:val="000000"/>
          <w:sz w:val="28"/>
          <w:szCs w:val="28"/>
        </w:rPr>
      </w:pPr>
    </w:p>
    <w:p w:rsidR="005A4D83" w:rsidRDefault="005A4D83" w:rsidP="006555AB">
      <w:pPr>
        <w:tabs>
          <w:tab w:val="num" w:pos="200"/>
        </w:tabs>
        <w:ind w:left="4536"/>
        <w:jc w:val="both"/>
        <w:outlineLvl w:val="0"/>
      </w:pPr>
    </w:p>
    <w:p w:rsidR="005A4D83" w:rsidRDefault="005A4D83" w:rsidP="006555AB">
      <w:pPr>
        <w:tabs>
          <w:tab w:val="num" w:pos="200"/>
        </w:tabs>
        <w:ind w:left="4536"/>
        <w:jc w:val="both"/>
        <w:outlineLvl w:val="0"/>
      </w:pPr>
    </w:p>
    <w:p w:rsidR="005A4D83" w:rsidRDefault="005A4D83" w:rsidP="006555AB">
      <w:pPr>
        <w:tabs>
          <w:tab w:val="num" w:pos="200"/>
        </w:tabs>
        <w:ind w:left="4536"/>
        <w:jc w:val="both"/>
        <w:outlineLvl w:val="0"/>
      </w:pPr>
    </w:p>
    <w:p w:rsidR="00736C17" w:rsidRPr="00A756A1" w:rsidRDefault="00736C17" w:rsidP="006555AB">
      <w:pPr>
        <w:tabs>
          <w:tab w:val="num" w:pos="200"/>
        </w:tabs>
        <w:ind w:left="4536"/>
        <w:jc w:val="both"/>
        <w:outlineLvl w:val="0"/>
      </w:pPr>
      <w:r w:rsidRPr="00A756A1">
        <w:t>УТВЕРЖДЕНО</w:t>
      </w:r>
    </w:p>
    <w:p w:rsidR="00736C17" w:rsidRPr="00A756A1" w:rsidRDefault="00EE3B42" w:rsidP="006555AB">
      <w:pPr>
        <w:ind w:left="4536"/>
        <w:jc w:val="both"/>
      </w:pPr>
      <w:r>
        <w:rPr>
          <w:color w:val="000000"/>
        </w:rPr>
        <w:t>р</w:t>
      </w:r>
      <w:r w:rsidR="00C62B27">
        <w:rPr>
          <w:color w:val="000000"/>
        </w:rPr>
        <w:t>ешение</w:t>
      </w:r>
      <w:r>
        <w:rPr>
          <w:color w:val="000000"/>
        </w:rPr>
        <w:t>м</w:t>
      </w:r>
      <w:r w:rsidR="00C62B27">
        <w:rPr>
          <w:color w:val="000000"/>
        </w:rPr>
        <w:t xml:space="preserve"> Совета</w:t>
      </w:r>
      <w:r w:rsidR="00736C17" w:rsidRPr="00A756A1">
        <w:rPr>
          <w:color w:val="000000"/>
        </w:rPr>
        <w:t xml:space="preserve"> </w:t>
      </w:r>
      <w:r w:rsidR="00736C17" w:rsidRPr="00A756A1">
        <w:rPr>
          <w:bCs/>
          <w:color w:val="000000"/>
        </w:rPr>
        <w:t xml:space="preserve">сельского поселения </w:t>
      </w:r>
      <w:r w:rsidR="00993EC0" w:rsidRPr="00993EC0">
        <w:rPr>
          <w:bCs/>
          <w:color w:val="000000"/>
        </w:rPr>
        <w:t xml:space="preserve">Кипчакский </w:t>
      </w:r>
      <w:r w:rsidR="00736C17" w:rsidRPr="00A756A1">
        <w:rPr>
          <w:bCs/>
          <w:color w:val="000000"/>
        </w:rPr>
        <w:t xml:space="preserve">сельсовет муниципального района </w:t>
      </w:r>
      <w:r w:rsidR="005A4D83">
        <w:rPr>
          <w:bCs/>
          <w:color w:val="000000"/>
        </w:rPr>
        <w:t>Бурзянский</w:t>
      </w:r>
      <w:r w:rsidR="00736C17" w:rsidRPr="00A756A1">
        <w:rPr>
          <w:bCs/>
          <w:color w:val="000000"/>
        </w:rPr>
        <w:t xml:space="preserve"> район Республики Башкортостан </w:t>
      </w:r>
      <w:r w:rsidR="00736C17" w:rsidRPr="00A756A1">
        <w:t xml:space="preserve">от </w:t>
      </w:r>
      <w:r w:rsidR="00712875">
        <w:t>2</w:t>
      </w:r>
      <w:r w:rsidR="00446994">
        <w:t>8</w:t>
      </w:r>
      <w:r w:rsidR="00712875">
        <w:t>.1</w:t>
      </w:r>
      <w:r w:rsidR="00446994">
        <w:t>1</w:t>
      </w:r>
      <w:r w:rsidR="00712875">
        <w:t xml:space="preserve">.2022 г. </w:t>
      </w:r>
      <w:r w:rsidR="005A4D83">
        <w:t xml:space="preserve"> № </w:t>
      </w:r>
      <w:r w:rsidR="00712875">
        <w:t>28-</w:t>
      </w:r>
      <w:r w:rsidR="00446994">
        <w:t>27</w:t>
      </w:r>
      <w:r w:rsidR="00712875">
        <w:t>/</w:t>
      </w:r>
      <w:r w:rsidR="00446994">
        <w:t>128</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504069">
      <w:pPr>
        <w:jc w:val="center"/>
        <w:rPr>
          <w:b/>
          <w:bCs/>
          <w:color w:val="000000"/>
          <w:sz w:val="28"/>
          <w:szCs w:val="28"/>
        </w:rPr>
      </w:pPr>
      <w:r w:rsidRPr="006555AB">
        <w:rPr>
          <w:b/>
          <w:bCs/>
          <w:color w:val="000000"/>
          <w:sz w:val="28"/>
          <w:szCs w:val="28"/>
        </w:rPr>
        <w:t>Положение о муниципальном лесном контроле</w:t>
      </w:r>
    </w:p>
    <w:p w:rsidR="00736C17" w:rsidRPr="006555AB" w:rsidRDefault="00736C17" w:rsidP="00504069">
      <w:pPr>
        <w:jc w:val="center"/>
        <w:rPr>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sidR="00993EC0" w:rsidRPr="00993EC0">
        <w:rPr>
          <w:b/>
          <w:bCs/>
          <w:color w:val="000000"/>
          <w:sz w:val="28"/>
          <w:szCs w:val="28"/>
        </w:rPr>
        <w:t xml:space="preserve">Кипчакский </w:t>
      </w:r>
      <w:r w:rsidRPr="006555AB">
        <w:rPr>
          <w:b/>
          <w:bCs/>
          <w:color w:val="000000"/>
          <w:sz w:val="28"/>
          <w:szCs w:val="28"/>
        </w:rPr>
        <w:t xml:space="preserve">сельсовет муниципального района </w:t>
      </w:r>
      <w:r w:rsidR="005A4D83">
        <w:rPr>
          <w:b/>
          <w:bCs/>
          <w:color w:val="000000"/>
          <w:sz w:val="28"/>
          <w:szCs w:val="28"/>
        </w:rPr>
        <w:t>Бурзянский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A756A1">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 xml:space="preserve">Кипчакский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5A4D83">
        <w:rPr>
          <w:rFonts w:ascii="Times New Roman" w:hAnsi="Times New Roman" w:cs="Times New Roman"/>
          <w:color w:val="000000"/>
          <w:sz w:val="28"/>
          <w:szCs w:val="28"/>
        </w:rPr>
        <w:t>Бурзянский</w:t>
      </w:r>
      <w:r w:rsidRPr="006555AB">
        <w:rPr>
          <w:rFonts w:ascii="Times New Roman" w:hAnsi="Times New Roman" w:cs="Times New Roman"/>
          <w:color w:val="000000"/>
          <w:sz w:val="28"/>
          <w:szCs w:val="28"/>
        </w:rPr>
        <w:t xml:space="preserve">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993EC0" w:rsidRPr="00993EC0">
        <w:rPr>
          <w:bCs/>
          <w:color w:val="000000"/>
          <w:sz w:val="28"/>
          <w:szCs w:val="28"/>
        </w:rPr>
        <w:t>Кипчакский</w:t>
      </w:r>
      <w:r w:rsidR="00993EC0" w:rsidRPr="006555AB">
        <w:rPr>
          <w:bCs/>
          <w:color w:val="000000"/>
          <w:sz w:val="28"/>
          <w:szCs w:val="28"/>
        </w:rPr>
        <w:t xml:space="preserve"> </w:t>
      </w:r>
      <w:r w:rsidRPr="006555AB">
        <w:rPr>
          <w:bCs/>
          <w:color w:val="000000"/>
          <w:sz w:val="28"/>
          <w:szCs w:val="28"/>
        </w:rPr>
        <w:t xml:space="preserve">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736C17" w:rsidRPr="006555AB" w:rsidRDefault="00736C17" w:rsidP="00C62B27">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756A1">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C62B27">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709"/>
        <w:jc w:val="both"/>
        <w:rPr>
          <w:rFonts w:ascii="Times New Roman" w:hAnsi="Times New Roman" w:cs="Times New Roman"/>
          <w:b/>
          <w:bCs/>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003D43">
        <w:rPr>
          <w:rFonts w:ascii="Times New Roman" w:hAnsi="Times New Roman" w:cs="Times New Roman"/>
          <w:color w:val="000000"/>
          <w:sz w:val="28"/>
          <w:szCs w:val="28"/>
        </w:rPr>
        <w:t xml:space="preserve">Сельского поселения </w:t>
      </w:r>
      <w:r w:rsidR="00993EC0" w:rsidRPr="00993EC0">
        <w:rPr>
          <w:rFonts w:ascii="Times New Roman" w:hAnsi="Times New Roman" w:cs="Times New Roman"/>
          <w:color w:val="000000"/>
          <w:sz w:val="28"/>
          <w:szCs w:val="28"/>
        </w:rPr>
        <w:t xml:space="preserve">Кипчакский </w:t>
      </w:r>
      <w:r w:rsidR="00003D43">
        <w:rPr>
          <w:rFonts w:ascii="Times New Roman" w:hAnsi="Times New Roman" w:cs="Times New Roman"/>
          <w:color w:val="000000"/>
          <w:sz w:val="28"/>
          <w:szCs w:val="28"/>
        </w:rPr>
        <w:t>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681B0F">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C62B27">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сельского поселения </w:t>
      </w:r>
      <w:r w:rsidR="00993EC0" w:rsidRPr="00993EC0">
        <w:rPr>
          <w:bCs/>
          <w:color w:val="000000"/>
          <w:sz w:val="28"/>
          <w:szCs w:val="28"/>
        </w:rPr>
        <w:t>Кипчакский</w:t>
      </w:r>
      <w:r w:rsidR="00993EC0" w:rsidRPr="006555AB">
        <w:rPr>
          <w:bCs/>
          <w:color w:val="000000"/>
          <w:sz w:val="28"/>
          <w:szCs w:val="28"/>
        </w:rPr>
        <w:t xml:space="preserve"> </w:t>
      </w:r>
      <w:r w:rsidRPr="006555AB">
        <w:rPr>
          <w:bCs/>
          <w:color w:val="000000"/>
          <w:sz w:val="28"/>
          <w:szCs w:val="28"/>
        </w:rPr>
        <w:t xml:space="preserve">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C62B27">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sidR="00681B0F">
        <w:rPr>
          <w:color w:val="000000"/>
          <w:sz w:val="28"/>
          <w:szCs w:val="28"/>
          <w:shd w:val="clear" w:color="auto" w:fill="FFFFFF"/>
        </w:rPr>
        <w:t xml:space="preserve"> </w:t>
      </w:r>
      <w:r w:rsidRPr="006555AB">
        <w:rPr>
          <w:color w:val="000000"/>
          <w:sz w:val="28"/>
          <w:szCs w:val="28"/>
          <w:shd w:val="clear" w:color="auto" w:fill="FFFFFF"/>
        </w:rPr>
        <w:t>151</w:t>
      </w:r>
      <w:r w:rsidR="00681B0F">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Личный прием граждан проводит</w:t>
      </w:r>
      <w:r w:rsidR="008D6D14">
        <w:rPr>
          <w:rFonts w:ascii="Times New Roman" w:hAnsi="Times New Roman" w:cs="Times New Roman"/>
          <w:color w:val="000000"/>
          <w:sz w:val="28"/>
          <w:szCs w:val="28"/>
        </w:rPr>
        <w:t xml:space="preserve">ся главой (заместителем главы)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8D6D14" w:rsidP="00C62B2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При </w:t>
      </w:r>
      <w:r w:rsidR="00736C17" w:rsidRPr="006555AB">
        <w:rPr>
          <w:rFonts w:ascii="Times New Roman" w:hAnsi="Times New Roman" w:cs="Times New Roman"/>
          <w:color w:val="000000"/>
          <w:sz w:val="28"/>
          <w:szCs w:val="28"/>
        </w:rPr>
        <w:t>осуществлении консультирования должностное лицо, уполномоченное осуществлять муниципальный лесной контроль, обязано соблюдать</w:t>
      </w:r>
      <w:r>
        <w:rPr>
          <w:rFonts w:ascii="Times New Roman" w:hAnsi="Times New Roman" w:cs="Times New Roman"/>
          <w:color w:val="000000"/>
          <w:sz w:val="28"/>
          <w:szCs w:val="28"/>
        </w:rPr>
        <w:t xml:space="preserve"> конфиденциальность информации, </w:t>
      </w:r>
      <w:r w:rsidR="00736C17" w:rsidRPr="006555AB">
        <w:rPr>
          <w:rFonts w:ascii="Times New Roman" w:hAnsi="Times New Roman" w:cs="Times New Roman"/>
          <w:color w:val="000000"/>
          <w:sz w:val="28"/>
          <w:szCs w:val="28"/>
        </w:rPr>
        <w:t>доступ к которой ограничен в соответствии с законодательством Российской Федерации.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EE3B42">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sidR="00C62B27">
        <w:rPr>
          <w:color w:val="000000"/>
          <w:sz w:val="28"/>
          <w:szCs w:val="28"/>
          <w:shd w:val="clear" w:color="auto" w:fill="FFFFFF"/>
        </w:rPr>
        <w:t xml:space="preserve"> </w:t>
      </w:r>
      <w:r w:rsidRPr="006555AB">
        <w:rPr>
          <w:color w:val="000000"/>
          <w:sz w:val="28"/>
          <w:szCs w:val="28"/>
          <w:shd w:val="clear" w:color="auto" w:fill="FFFFFF"/>
        </w:rPr>
        <w:t>№ 724-р перечнем</w:t>
      </w:r>
      <w:r w:rsidR="00C62B27">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2"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C62B27">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C62B27">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C62B27">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C62B27">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C62B27">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C62B27">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993EC0">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админис</w:t>
      </w:r>
      <w:r w:rsidR="00993EC0">
        <w:rPr>
          <w:rFonts w:ascii="Times New Roman" w:hAnsi="Times New Roman" w:cs="Times New Roman"/>
          <w:color w:val="000000"/>
          <w:sz w:val="28"/>
          <w:szCs w:val="28"/>
        </w:rPr>
        <w:t>т</w:t>
      </w:r>
      <w:r w:rsidRPr="006555AB">
        <w:rPr>
          <w:rFonts w:ascii="Times New Roman" w:hAnsi="Times New Roman" w:cs="Times New Roman"/>
          <w:color w:val="000000"/>
          <w:sz w:val="28"/>
          <w:szCs w:val="28"/>
        </w:rPr>
        <w:t xml:space="preserve">рации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w:t>
      </w:r>
      <w:proofErr w:type="gram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roofErr w:type="gramEnd"/>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993EC0" w:rsidRPr="00993EC0">
        <w:rPr>
          <w:rFonts w:ascii="Times New Roman" w:hAnsi="Times New Roman" w:cs="Times New Roman"/>
          <w:bCs/>
          <w:color w:val="000000"/>
          <w:sz w:val="28"/>
          <w:szCs w:val="28"/>
        </w:rPr>
        <w:t>Кипчакский</w:t>
      </w:r>
      <w:r w:rsidR="00993EC0"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C62B27">
      <w:pPr>
        <w:pStyle w:val="1"/>
        <w:ind w:firstLine="709"/>
        <w:jc w:val="both"/>
        <w:rPr>
          <w:rFonts w:ascii="Times New Roman" w:hAnsi="Times New Roman" w:cs="Times New Roman"/>
          <w:color w:val="000000"/>
          <w:sz w:val="28"/>
          <w:szCs w:val="28"/>
        </w:rPr>
      </w:pPr>
    </w:p>
    <w:p w:rsidR="00736C17" w:rsidRPr="006555AB" w:rsidRDefault="00736C17" w:rsidP="00C62B27">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C62B27">
      <w:pPr>
        <w:pStyle w:val="1"/>
        <w:jc w:val="both"/>
        <w:rPr>
          <w:rFonts w:ascii="Times New Roman" w:hAnsi="Times New Roman" w:cs="Times New Roman"/>
          <w:b/>
          <w:bCs/>
          <w:color w:val="000000"/>
          <w:sz w:val="28"/>
          <w:szCs w:val="28"/>
        </w:rPr>
      </w:pPr>
    </w:p>
    <w:p w:rsidR="00736C17" w:rsidRPr="006555AB"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7114C6"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114C6" w:rsidRPr="007114C6">
        <w:rPr>
          <w:rFonts w:ascii="Times New Roman" w:hAnsi="Times New Roman" w:cs="Times New Roman"/>
          <w:color w:val="000000"/>
          <w:sz w:val="28"/>
          <w:szCs w:val="28"/>
        </w:rPr>
        <w:t xml:space="preserve">администрацией Сельского поселения </w:t>
      </w:r>
      <w:r w:rsidR="00993EC0" w:rsidRPr="00993EC0">
        <w:rPr>
          <w:rFonts w:ascii="Times New Roman" w:hAnsi="Times New Roman" w:cs="Times New Roman"/>
          <w:bCs/>
          <w:color w:val="000000"/>
          <w:sz w:val="28"/>
          <w:szCs w:val="28"/>
        </w:rPr>
        <w:t>Кипчакский</w:t>
      </w:r>
      <w:r w:rsidR="00993EC0" w:rsidRPr="007114C6">
        <w:rPr>
          <w:rFonts w:ascii="Times New Roman" w:hAnsi="Times New Roman" w:cs="Times New Roman"/>
          <w:color w:val="000000"/>
          <w:sz w:val="28"/>
          <w:szCs w:val="28"/>
        </w:rPr>
        <w:t xml:space="preserve"> </w:t>
      </w:r>
      <w:r w:rsidR="007114C6" w:rsidRPr="007114C6">
        <w:rPr>
          <w:rFonts w:ascii="Times New Roman" w:hAnsi="Times New Roman" w:cs="Times New Roman"/>
          <w:color w:val="000000"/>
          <w:sz w:val="28"/>
          <w:szCs w:val="28"/>
        </w:rPr>
        <w:t xml:space="preserve">сельсовет муниципального района </w:t>
      </w:r>
      <w:r w:rsidR="005A4D83">
        <w:rPr>
          <w:rFonts w:ascii="Times New Roman" w:hAnsi="Times New Roman" w:cs="Times New Roman"/>
          <w:color w:val="000000"/>
          <w:sz w:val="28"/>
          <w:szCs w:val="28"/>
        </w:rPr>
        <w:t>Бурзянский</w:t>
      </w:r>
      <w:r w:rsidR="007114C6" w:rsidRPr="007114C6">
        <w:rPr>
          <w:rFonts w:ascii="Times New Roman" w:hAnsi="Times New Roman" w:cs="Times New Roman"/>
          <w:color w:val="000000"/>
          <w:sz w:val="28"/>
          <w:szCs w:val="28"/>
        </w:rPr>
        <w:t xml:space="preserve"> район Республики Башкортостан</w:t>
      </w:r>
      <w:r w:rsidRPr="007114C6">
        <w:rPr>
          <w:rFonts w:ascii="Times New Roman" w:hAnsi="Times New Roman" w:cs="Times New Roman"/>
          <w:color w:val="000000"/>
          <w:sz w:val="28"/>
          <w:szCs w:val="28"/>
        </w:rPr>
        <w:t>.</w:t>
      </w:r>
    </w:p>
    <w:p w:rsidR="00736C17" w:rsidRPr="006555AB" w:rsidRDefault="00736C17" w:rsidP="00C62B27">
      <w:pPr>
        <w:pStyle w:val="ConsTitle"/>
        <w:widowControl/>
        <w:jc w:val="both"/>
        <w:rPr>
          <w:rFonts w:ascii="Times New Roman" w:hAnsi="Times New Roman" w:cs="Times New Roman"/>
          <w:sz w:val="28"/>
          <w:szCs w:val="28"/>
        </w:rPr>
      </w:pPr>
    </w:p>
    <w:p w:rsidR="00736C17" w:rsidRPr="006555AB" w:rsidRDefault="00736C17" w:rsidP="00C62B27">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7114C6" w:rsidRDefault="00736C17" w:rsidP="00C62B27">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t>Приложение № 1</w:t>
      </w:r>
    </w:p>
    <w:p w:rsidR="00736C17" w:rsidRPr="007114C6" w:rsidRDefault="00736C17" w:rsidP="00C62B27">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муниципальном лесном контроля в границах </w:t>
      </w:r>
      <w:r w:rsidRPr="007114C6">
        <w:rPr>
          <w:rFonts w:ascii="Times New Roman" w:hAnsi="Times New Roman" w:cs="Times New Roman"/>
          <w:bCs/>
          <w:color w:val="000000"/>
          <w:sz w:val="24"/>
          <w:szCs w:val="24"/>
        </w:rPr>
        <w:t xml:space="preserve">сельского поселения </w:t>
      </w:r>
      <w:r w:rsidR="00993EC0" w:rsidRPr="00993EC0">
        <w:rPr>
          <w:rFonts w:ascii="Times New Roman" w:hAnsi="Times New Roman" w:cs="Times New Roman"/>
          <w:bCs/>
          <w:color w:val="000000"/>
          <w:sz w:val="24"/>
          <w:szCs w:val="24"/>
        </w:rPr>
        <w:t xml:space="preserve">Кипчакский </w:t>
      </w:r>
      <w:r w:rsidRPr="007114C6">
        <w:rPr>
          <w:rFonts w:ascii="Times New Roman" w:hAnsi="Times New Roman" w:cs="Times New Roman"/>
          <w:bCs/>
          <w:color w:val="000000"/>
          <w:sz w:val="24"/>
          <w:szCs w:val="24"/>
        </w:rPr>
        <w:t xml:space="preserve">сельсовет муниципального района </w:t>
      </w:r>
      <w:r w:rsidR="005A4D83">
        <w:rPr>
          <w:rFonts w:ascii="Times New Roman" w:hAnsi="Times New Roman" w:cs="Times New Roman"/>
          <w:bCs/>
          <w:color w:val="000000"/>
          <w:sz w:val="24"/>
          <w:szCs w:val="24"/>
        </w:rPr>
        <w:t>Бурзянский</w:t>
      </w:r>
      <w:r w:rsidRPr="007114C6">
        <w:rPr>
          <w:rFonts w:ascii="Times New Roman" w:hAnsi="Times New Roman" w:cs="Times New Roman"/>
          <w:bCs/>
          <w:color w:val="000000"/>
          <w:sz w:val="24"/>
          <w:szCs w:val="24"/>
        </w:rPr>
        <w:t xml:space="preserve"> район Республики Башкортостан</w:t>
      </w:r>
    </w:p>
    <w:p w:rsidR="00736C17" w:rsidRPr="006555AB" w:rsidRDefault="00736C17" w:rsidP="00C62B27">
      <w:pPr>
        <w:widowControl w:val="0"/>
        <w:autoSpaceDE w:val="0"/>
        <w:ind w:firstLine="540"/>
        <w:jc w:val="both"/>
        <w:rPr>
          <w:color w:val="000000"/>
          <w:sz w:val="28"/>
          <w:szCs w:val="28"/>
        </w:rPr>
      </w:pPr>
      <w:bookmarkStart w:id="2" w:name="Par381"/>
      <w:bookmarkEnd w:id="2"/>
    </w:p>
    <w:p w:rsidR="00736C17" w:rsidRPr="006555AB" w:rsidRDefault="00736C17" w:rsidP="00C62B27">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C62B27">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993EC0" w:rsidRPr="00993EC0">
        <w:rPr>
          <w:rFonts w:ascii="Times New Roman" w:hAnsi="Times New Roman" w:cs="Times New Roman"/>
          <w:bCs w:val="0"/>
          <w:color w:val="000000"/>
          <w:sz w:val="28"/>
          <w:szCs w:val="28"/>
        </w:rPr>
        <w:t xml:space="preserve">Кипчакский </w:t>
      </w:r>
      <w:r w:rsidRPr="006555AB">
        <w:rPr>
          <w:rFonts w:ascii="Times New Roman" w:hAnsi="Times New Roman" w:cs="Times New Roman"/>
          <w:bCs w:val="0"/>
          <w:color w:val="000000"/>
          <w:sz w:val="28"/>
          <w:szCs w:val="28"/>
        </w:rPr>
        <w:t xml:space="preserve">сельсовет муниципального района </w:t>
      </w:r>
      <w:r w:rsidR="005A4D83">
        <w:rPr>
          <w:rFonts w:ascii="Times New Roman" w:hAnsi="Times New Roman" w:cs="Times New Roman"/>
          <w:bCs w:val="0"/>
          <w:color w:val="000000"/>
          <w:sz w:val="28"/>
          <w:szCs w:val="28"/>
        </w:rPr>
        <w:t>Бурзянский</w:t>
      </w:r>
      <w:r w:rsidRPr="006555AB">
        <w:rPr>
          <w:rFonts w:ascii="Times New Roman" w:hAnsi="Times New Roman" w:cs="Times New Roman"/>
          <w:bCs w:val="0"/>
          <w:color w:val="000000"/>
          <w:sz w:val="28"/>
          <w:szCs w:val="28"/>
        </w:rPr>
        <w:t xml:space="preserve"> район Республики Башкортостан</w:t>
      </w:r>
      <w:r w:rsidR="007114C6">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C62B27">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C62B27">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C62B27">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C62B27">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C62B27">
      <w:pPr>
        <w:autoSpaceDE w:val="0"/>
        <w:autoSpaceDN w:val="0"/>
        <w:adjustRightInd w:val="0"/>
        <w:ind w:firstLine="540"/>
        <w:jc w:val="both"/>
        <w:rPr>
          <w:sz w:val="28"/>
          <w:szCs w:val="28"/>
        </w:rPr>
      </w:pPr>
      <w:r w:rsidRPr="006555AB">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C62B27">
      <w:pPr>
        <w:autoSpaceDE w:val="0"/>
        <w:autoSpaceDN w:val="0"/>
        <w:adjustRightInd w:val="0"/>
        <w:ind w:firstLine="540"/>
        <w:jc w:val="both"/>
        <w:rPr>
          <w:sz w:val="28"/>
          <w:szCs w:val="28"/>
        </w:rPr>
      </w:pPr>
    </w:p>
    <w:p w:rsidR="00736C17" w:rsidRPr="006555AB" w:rsidRDefault="00736C17" w:rsidP="00C62B27">
      <w:pPr>
        <w:pStyle w:val="ConsTitle"/>
        <w:widowControl/>
        <w:jc w:val="center"/>
        <w:rPr>
          <w:rFonts w:ascii="Times New Roman" w:hAnsi="Times New Roman" w:cs="Times New Roman"/>
          <w:i/>
          <w:iCs/>
          <w:color w:val="000000"/>
          <w:sz w:val="28"/>
          <w:szCs w:val="28"/>
        </w:rPr>
      </w:pPr>
    </w:p>
    <w:p w:rsidR="00736C17" w:rsidRPr="006555AB" w:rsidRDefault="00736C17" w:rsidP="00C62B27">
      <w:pPr>
        <w:jc w:val="center"/>
        <w:rPr>
          <w:b/>
          <w:color w:val="000000"/>
          <w:sz w:val="28"/>
          <w:szCs w:val="28"/>
        </w:rPr>
      </w:pPr>
      <w:r w:rsidRPr="006555AB">
        <w:rPr>
          <w:b/>
          <w:color w:val="000000"/>
          <w:sz w:val="28"/>
          <w:szCs w:val="28"/>
        </w:rPr>
        <w:t>Пояснительная записка</w:t>
      </w:r>
    </w:p>
    <w:p w:rsidR="00736C17" w:rsidRPr="006555AB" w:rsidRDefault="00736C17" w:rsidP="00C62B27">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C62B27">
      <w:pPr>
        <w:jc w:val="center"/>
        <w:rPr>
          <w:color w:val="000000"/>
          <w:sz w:val="28"/>
          <w:szCs w:val="28"/>
        </w:rPr>
      </w:pP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6555AB" w:rsidRDefault="00736C17" w:rsidP="00C62B27">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C62B27">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C62B27">
      <w:pPr>
        <w:pStyle w:val="ConsTitle"/>
        <w:widowControl/>
        <w:jc w:val="both"/>
        <w:rPr>
          <w:rFonts w:ascii="Times New Roman" w:hAnsi="Times New Roman" w:cs="Times New Roman"/>
          <w:i/>
          <w:iCs/>
          <w:color w:val="000000"/>
          <w:sz w:val="28"/>
          <w:szCs w:val="28"/>
        </w:rPr>
      </w:pPr>
    </w:p>
    <w:p w:rsidR="00A3304A" w:rsidRDefault="00EC69E2" w:rsidP="00C62B27"/>
    <w:sectPr w:rsidR="00A3304A" w:rsidSect="005A4D8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E2" w:rsidRDefault="00EC69E2" w:rsidP="00736C17">
      <w:r>
        <w:separator/>
      </w:r>
    </w:p>
  </w:endnote>
  <w:endnote w:type="continuationSeparator" w:id="0">
    <w:p w:rsidR="00EC69E2" w:rsidRDefault="00EC69E2"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_Timer Bashkir">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E2" w:rsidRDefault="00EC69E2" w:rsidP="00736C17">
      <w:r>
        <w:separator/>
      </w:r>
    </w:p>
  </w:footnote>
  <w:footnote w:type="continuationSeparator" w:id="0">
    <w:p w:rsidR="00EC69E2" w:rsidRDefault="00EC69E2"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D4"/>
    <w:rsid w:val="00003D43"/>
    <w:rsid w:val="00080673"/>
    <w:rsid w:val="001E02E5"/>
    <w:rsid w:val="00446994"/>
    <w:rsid w:val="004526BE"/>
    <w:rsid w:val="004B7545"/>
    <w:rsid w:val="00504069"/>
    <w:rsid w:val="00566DC3"/>
    <w:rsid w:val="00581690"/>
    <w:rsid w:val="005945A5"/>
    <w:rsid w:val="005A4D83"/>
    <w:rsid w:val="006555AB"/>
    <w:rsid w:val="00681B0F"/>
    <w:rsid w:val="006C24D4"/>
    <w:rsid w:val="006E5A75"/>
    <w:rsid w:val="007114C6"/>
    <w:rsid w:val="00712875"/>
    <w:rsid w:val="00736C17"/>
    <w:rsid w:val="00870E3D"/>
    <w:rsid w:val="008D6D14"/>
    <w:rsid w:val="00993EC0"/>
    <w:rsid w:val="009D0632"/>
    <w:rsid w:val="00A756A1"/>
    <w:rsid w:val="00AD7260"/>
    <w:rsid w:val="00B6292C"/>
    <w:rsid w:val="00BF6B31"/>
    <w:rsid w:val="00C62B27"/>
    <w:rsid w:val="00CC09C8"/>
    <w:rsid w:val="00D41700"/>
    <w:rsid w:val="00D52682"/>
    <w:rsid w:val="00E666AB"/>
    <w:rsid w:val="00EC69E2"/>
    <w:rsid w:val="00EE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1FBE2-CB2E-4716-8CA2-4181E0D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 w:type="paragraph" w:styleId="af">
    <w:name w:val="No Spacing"/>
    <w:uiPriority w:val="1"/>
    <w:qFormat/>
    <w:rsid w:val="00712875"/>
    <w:pPr>
      <w:widowControl w:val="0"/>
      <w:suppressAutoHyphens/>
      <w:spacing w:after="0" w:line="240" w:lineRule="auto"/>
    </w:pPr>
    <w:rPr>
      <w:rFonts w:ascii="Arial" w:eastAsia="Lucida Sans Unicode" w:hAnsi="Arial"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1C18-EC6C-49DF-8C74-380E2E02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7720</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cp:revision>
  <cp:lastPrinted>2022-11-28T04:31:00Z</cp:lastPrinted>
  <dcterms:created xsi:type="dcterms:W3CDTF">2022-12-19T09:42:00Z</dcterms:created>
  <dcterms:modified xsi:type="dcterms:W3CDTF">2022-12-19T09:42:00Z</dcterms:modified>
</cp:coreProperties>
</file>